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75" w:rsidRDefault="00096B59" w:rsidP="00A9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Zarządzenie Nr </w:t>
      </w:r>
      <w:r w:rsidR="00E75C99">
        <w:rPr>
          <w:b/>
          <w:sz w:val="36"/>
          <w:szCs w:val="36"/>
        </w:rPr>
        <w:t>2</w:t>
      </w:r>
      <w:r w:rsidR="000A7E83">
        <w:rPr>
          <w:b/>
          <w:sz w:val="36"/>
          <w:szCs w:val="36"/>
        </w:rPr>
        <w:t>4</w:t>
      </w:r>
      <w:r w:rsidR="00A93875">
        <w:rPr>
          <w:b/>
          <w:sz w:val="36"/>
          <w:szCs w:val="36"/>
        </w:rPr>
        <w:t>/2020</w:t>
      </w:r>
    </w:p>
    <w:p w:rsidR="00A93875" w:rsidRDefault="00A93875" w:rsidP="00A9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Dyrektora Publicznej Szkoły Podstawowej Nr 1 w Radomsku </w:t>
      </w:r>
    </w:p>
    <w:p w:rsidR="00A93875" w:rsidRDefault="00096B59" w:rsidP="00A9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dnia </w:t>
      </w:r>
      <w:r w:rsidR="000A7E83">
        <w:rPr>
          <w:b/>
          <w:sz w:val="36"/>
          <w:szCs w:val="36"/>
        </w:rPr>
        <w:t>17</w:t>
      </w:r>
      <w:r w:rsidR="00A93875">
        <w:rPr>
          <w:b/>
          <w:sz w:val="36"/>
          <w:szCs w:val="36"/>
        </w:rPr>
        <w:t>.</w:t>
      </w:r>
      <w:r w:rsidR="00FF7DE7">
        <w:rPr>
          <w:b/>
          <w:sz w:val="36"/>
          <w:szCs w:val="36"/>
        </w:rPr>
        <w:t>1</w:t>
      </w:r>
      <w:r w:rsidR="00905991">
        <w:rPr>
          <w:b/>
          <w:sz w:val="36"/>
          <w:szCs w:val="36"/>
        </w:rPr>
        <w:t>1</w:t>
      </w:r>
      <w:r w:rsidR="00A93875">
        <w:rPr>
          <w:b/>
          <w:sz w:val="36"/>
          <w:szCs w:val="36"/>
        </w:rPr>
        <w:t>.2020 r.</w:t>
      </w:r>
    </w:p>
    <w:p w:rsidR="00A93875" w:rsidRDefault="00096B59" w:rsidP="00A93875">
      <w:pPr>
        <w:tabs>
          <w:tab w:val="left" w:pos="1980"/>
        </w:tabs>
        <w:spacing w:line="360" w:lineRule="auto"/>
        <w:ind w:firstLine="851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zmieniające plan finansowy na 2020 r. </w:t>
      </w:r>
    </w:p>
    <w:p w:rsidR="0021355D" w:rsidRDefault="0021355D" w:rsidP="0021355D">
      <w:pPr>
        <w:ind w:firstLine="708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Na podstawie § 12 ust 2 Rozporządzenia Ministra Finansów z dnia 07 grudnia 2010  w  sprawie sposobu prowadzenia gospodarki finansowej jednostek budżetowych i samorządowych zakładów  budżetowych ( Dz. U. z 201</w:t>
      </w:r>
      <w:r w:rsidR="00482928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r. poz. 1</w:t>
      </w:r>
      <w:r w:rsidR="00482928">
        <w:rPr>
          <w:rFonts w:ascii="Sylfaen" w:hAnsi="Sylfaen"/>
          <w:sz w:val="20"/>
          <w:szCs w:val="20"/>
        </w:rPr>
        <w:t>718</w:t>
      </w:r>
      <w:r>
        <w:rPr>
          <w:rFonts w:ascii="Sylfaen" w:hAnsi="Sylfaen"/>
          <w:sz w:val="20"/>
          <w:szCs w:val="20"/>
        </w:rPr>
        <w:t xml:space="preserve"> z po</w:t>
      </w:r>
      <w:r w:rsidR="00C12860">
        <w:rPr>
          <w:rFonts w:ascii="Sylfaen" w:hAnsi="Sylfaen"/>
          <w:sz w:val="20"/>
          <w:szCs w:val="20"/>
        </w:rPr>
        <w:t>ż</w:t>
      </w:r>
      <w:r>
        <w:rPr>
          <w:rFonts w:ascii="Sylfaen" w:hAnsi="Sylfaen"/>
          <w:sz w:val="20"/>
          <w:szCs w:val="20"/>
        </w:rPr>
        <w:t xml:space="preserve">. zm.) w związku z pismem informacyjnym  Prezydenta Miasta Radomska z dnia </w:t>
      </w:r>
      <w:r w:rsidR="000A7E83">
        <w:rPr>
          <w:rFonts w:ascii="Sylfaen" w:hAnsi="Sylfaen"/>
          <w:sz w:val="20"/>
          <w:szCs w:val="20"/>
        </w:rPr>
        <w:t>17</w:t>
      </w:r>
      <w:r>
        <w:rPr>
          <w:rFonts w:ascii="Sylfaen" w:hAnsi="Sylfaen"/>
          <w:sz w:val="20"/>
          <w:szCs w:val="20"/>
        </w:rPr>
        <w:t>.</w:t>
      </w:r>
      <w:r w:rsidR="00FF7DE7">
        <w:rPr>
          <w:rFonts w:ascii="Sylfaen" w:hAnsi="Sylfaen"/>
          <w:sz w:val="20"/>
          <w:szCs w:val="20"/>
        </w:rPr>
        <w:t>1</w:t>
      </w:r>
      <w:r w:rsidR="0014398D">
        <w:rPr>
          <w:rFonts w:ascii="Sylfaen" w:hAnsi="Sylfaen"/>
          <w:sz w:val="20"/>
          <w:szCs w:val="20"/>
        </w:rPr>
        <w:t>1</w:t>
      </w:r>
      <w:r>
        <w:rPr>
          <w:rFonts w:ascii="Sylfaen" w:hAnsi="Sylfaen"/>
          <w:sz w:val="20"/>
          <w:szCs w:val="20"/>
        </w:rPr>
        <w:t>.2020 r.</w:t>
      </w:r>
    </w:p>
    <w:p w:rsidR="0021355D" w:rsidRDefault="0021355D" w:rsidP="0021355D">
      <w:pPr>
        <w:ind w:firstLine="708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</w:t>
      </w:r>
      <w:r>
        <w:rPr>
          <w:rFonts w:ascii="Sylfaen" w:hAnsi="Sylfaen"/>
          <w:b/>
          <w:sz w:val="20"/>
          <w:szCs w:val="20"/>
        </w:rPr>
        <w:t>zarządza się, co następuje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Dokonano </w:t>
      </w:r>
      <w:r w:rsidR="0014398D">
        <w:rPr>
          <w:sz w:val="24"/>
          <w:szCs w:val="24"/>
        </w:rPr>
        <w:t>z</w:t>
      </w:r>
      <w:r w:rsidR="000A7E83">
        <w:rPr>
          <w:sz w:val="24"/>
          <w:szCs w:val="24"/>
        </w:rPr>
        <w:t xml:space="preserve">większenia </w:t>
      </w:r>
      <w:r w:rsidR="0014398D">
        <w:rPr>
          <w:sz w:val="24"/>
          <w:szCs w:val="24"/>
        </w:rPr>
        <w:t>planu finansowego</w:t>
      </w:r>
      <w:r w:rsidR="00FF7DE7">
        <w:rPr>
          <w:sz w:val="24"/>
          <w:szCs w:val="24"/>
        </w:rPr>
        <w:t xml:space="preserve"> </w:t>
      </w:r>
      <w:r w:rsidR="000A7E83">
        <w:rPr>
          <w:sz w:val="24"/>
          <w:szCs w:val="24"/>
        </w:rPr>
        <w:t>wydatków rzeczowych</w:t>
      </w:r>
      <w:r w:rsidR="0014398D">
        <w:rPr>
          <w:sz w:val="24"/>
          <w:szCs w:val="24"/>
        </w:rPr>
        <w:t xml:space="preserve"> na 2020</w:t>
      </w:r>
      <w:r w:rsidR="00370AA9">
        <w:rPr>
          <w:sz w:val="24"/>
          <w:szCs w:val="24"/>
        </w:rPr>
        <w:t xml:space="preserve"> rok dla Publicznej </w:t>
      </w:r>
      <w:r>
        <w:rPr>
          <w:sz w:val="24"/>
          <w:szCs w:val="24"/>
        </w:rPr>
        <w:t>Szkoły Podstawowej Nr 1 w Radomsku</w:t>
      </w:r>
      <w:r w:rsidR="00C72212">
        <w:rPr>
          <w:sz w:val="24"/>
          <w:szCs w:val="24"/>
        </w:rPr>
        <w:t xml:space="preserve"> </w:t>
      </w:r>
      <w:r w:rsidR="00E75C99">
        <w:rPr>
          <w:sz w:val="24"/>
          <w:szCs w:val="24"/>
        </w:rPr>
        <w:t xml:space="preserve"> </w:t>
      </w:r>
      <w:r>
        <w:rPr>
          <w:sz w:val="24"/>
          <w:szCs w:val="24"/>
        </w:rPr>
        <w:t>zgodnie z załącznikiem nr 1: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dochody ogółem   </w:t>
      </w:r>
      <w:r>
        <w:rPr>
          <w:b/>
          <w:sz w:val="24"/>
          <w:szCs w:val="24"/>
        </w:rPr>
        <w:t>169 100,00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 w tym: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dochody bieżące   </w:t>
      </w:r>
      <w:r>
        <w:rPr>
          <w:b/>
          <w:sz w:val="24"/>
          <w:szCs w:val="24"/>
        </w:rPr>
        <w:t>169 100,00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</w:t>
      </w:r>
      <w:r>
        <w:rPr>
          <w:sz w:val="24"/>
          <w:szCs w:val="24"/>
        </w:rPr>
        <w:t>, dochody majątkowe 0 zł</w:t>
      </w:r>
    </w:p>
    <w:p w:rsidR="0021355D" w:rsidRDefault="0021355D" w:rsidP="0021355D">
      <w:pPr>
        <w:jc w:val="both"/>
        <w:rPr>
          <w:sz w:val="24"/>
          <w:szCs w:val="24"/>
        </w:rPr>
      </w:pP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wydatki ogółem  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14398D" w:rsidRPr="0014398D">
        <w:rPr>
          <w:b/>
          <w:sz w:val="24"/>
          <w:szCs w:val="24"/>
        </w:rPr>
        <w:t>6</w:t>
      </w:r>
      <w:r w:rsidR="000A7E83">
        <w:rPr>
          <w:b/>
          <w:sz w:val="24"/>
          <w:szCs w:val="24"/>
        </w:rPr>
        <w:t>6</w:t>
      </w:r>
      <w:r w:rsidR="0014398D" w:rsidRPr="0014398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14398D">
        <w:rPr>
          <w:b/>
          <w:sz w:val="24"/>
          <w:szCs w:val="24"/>
        </w:rPr>
        <w:t>752</w:t>
      </w:r>
      <w:r w:rsidR="00370AA9">
        <w:rPr>
          <w:b/>
          <w:sz w:val="24"/>
          <w:szCs w:val="24"/>
        </w:rPr>
        <w:t>,</w:t>
      </w:r>
      <w:r w:rsidR="00E75C99">
        <w:rPr>
          <w:b/>
          <w:sz w:val="24"/>
          <w:szCs w:val="24"/>
        </w:rPr>
        <w:t>2</w:t>
      </w:r>
      <w:r w:rsidR="00370AA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w tym: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Wydatki bieżące  </w:t>
      </w:r>
      <w:r w:rsidR="00C005DF">
        <w:rPr>
          <w:b/>
          <w:sz w:val="24"/>
          <w:szCs w:val="24"/>
        </w:rPr>
        <w:t>5 </w:t>
      </w:r>
      <w:r w:rsidR="000A7E83">
        <w:rPr>
          <w:b/>
          <w:sz w:val="24"/>
          <w:szCs w:val="24"/>
        </w:rPr>
        <w:t>66</w:t>
      </w:r>
      <w:r w:rsidR="0014398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14398D">
        <w:rPr>
          <w:b/>
          <w:sz w:val="24"/>
          <w:szCs w:val="24"/>
        </w:rPr>
        <w:t>7</w:t>
      </w:r>
      <w:r w:rsidR="00FF7DE7"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>,</w:t>
      </w:r>
      <w:r w:rsidR="000A0C44">
        <w:rPr>
          <w:b/>
          <w:sz w:val="24"/>
          <w:szCs w:val="24"/>
        </w:rPr>
        <w:t>2</w:t>
      </w:r>
      <w:r w:rsidR="00370AA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, wydatki majątkowe </w:t>
      </w:r>
      <w:r>
        <w:rPr>
          <w:b/>
          <w:sz w:val="24"/>
          <w:szCs w:val="24"/>
        </w:rPr>
        <w:t>0,00 zł</w:t>
      </w:r>
    </w:p>
    <w:p w:rsidR="0021355D" w:rsidRDefault="0021355D" w:rsidP="0021355D">
      <w:pPr>
        <w:jc w:val="both"/>
        <w:rPr>
          <w:sz w:val="24"/>
          <w:szCs w:val="24"/>
        </w:rPr>
      </w:pP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Zarządzenie wchodzi w życie z dniem podpisania z mocą obowiązującą 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od </w:t>
      </w:r>
      <w:r w:rsidR="000A7E83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FF7DE7">
        <w:rPr>
          <w:sz w:val="24"/>
          <w:szCs w:val="24"/>
        </w:rPr>
        <w:t>1</w:t>
      </w:r>
      <w:r w:rsidR="0014398D">
        <w:rPr>
          <w:sz w:val="24"/>
          <w:szCs w:val="24"/>
        </w:rPr>
        <w:t>1</w:t>
      </w:r>
      <w:r>
        <w:rPr>
          <w:sz w:val="24"/>
          <w:szCs w:val="24"/>
        </w:rPr>
        <w:t>.2020 r.</w:t>
      </w:r>
    </w:p>
    <w:p w:rsidR="0021355D" w:rsidRDefault="0021355D" w:rsidP="0021355D">
      <w:pPr>
        <w:jc w:val="both"/>
        <w:rPr>
          <w:sz w:val="24"/>
          <w:szCs w:val="24"/>
        </w:rPr>
      </w:pPr>
    </w:p>
    <w:p w:rsidR="0021355D" w:rsidRDefault="0021355D" w:rsidP="0021355D">
      <w:pPr>
        <w:jc w:val="both"/>
        <w:rPr>
          <w:sz w:val="24"/>
          <w:szCs w:val="24"/>
        </w:rPr>
      </w:pPr>
    </w:p>
    <w:p w:rsidR="00E1653C" w:rsidRDefault="00E1653C"/>
    <w:sectPr w:rsidR="00E1653C" w:rsidSect="00E1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875"/>
    <w:rsid w:val="000719AB"/>
    <w:rsid w:val="000865EA"/>
    <w:rsid w:val="00096B59"/>
    <w:rsid w:val="000A0C44"/>
    <w:rsid w:val="000A7E83"/>
    <w:rsid w:val="0014398D"/>
    <w:rsid w:val="001517FE"/>
    <w:rsid w:val="00177A7E"/>
    <w:rsid w:val="001A739F"/>
    <w:rsid w:val="00207B89"/>
    <w:rsid w:val="0021355D"/>
    <w:rsid w:val="0024086E"/>
    <w:rsid w:val="00261F31"/>
    <w:rsid w:val="00283A13"/>
    <w:rsid w:val="00321406"/>
    <w:rsid w:val="003708E7"/>
    <w:rsid w:val="00370AA9"/>
    <w:rsid w:val="003D7977"/>
    <w:rsid w:val="00482928"/>
    <w:rsid w:val="00644BD4"/>
    <w:rsid w:val="006A2575"/>
    <w:rsid w:val="00723324"/>
    <w:rsid w:val="00905991"/>
    <w:rsid w:val="009B1B5C"/>
    <w:rsid w:val="009D3252"/>
    <w:rsid w:val="00A804DF"/>
    <w:rsid w:val="00A93875"/>
    <w:rsid w:val="00AA43EB"/>
    <w:rsid w:val="00B75958"/>
    <w:rsid w:val="00C005DF"/>
    <w:rsid w:val="00C12860"/>
    <w:rsid w:val="00C72212"/>
    <w:rsid w:val="00CA13FF"/>
    <w:rsid w:val="00CC2410"/>
    <w:rsid w:val="00D36357"/>
    <w:rsid w:val="00DF7681"/>
    <w:rsid w:val="00E1653C"/>
    <w:rsid w:val="00E5182A"/>
    <w:rsid w:val="00E56A89"/>
    <w:rsid w:val="00E75C99"/>
    <w:rsid w:val="00F206A7"/>
    <w:rsid w:val="00F30136"/>
    <w:rsid w:val="00F73B25"/>
    <w:rsid w:val="00F7490E"/>
    <w:rsid w:val="00F8407D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41</cp:revision>
  <cp:lastPrinted>2020-11-26T11:13:00Z</cp:lastPrinted>
  <dcterms:created xsi:type="dcterms:W3CDTF">2020-02-13T10:52:00Z</dcterms:created>
  <dcterms:modified xsi:type="dcterms:W3CDTF">2020-11-26T11:13:00Z</dcterms:modified>
</cp:coreProperties>
</file>